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56" w:rsidRPr="004365E3" w:rsidRDefault="00030056" w:rsidP="00030056">
      <w:pPr>
        <w:jc w:val="center"/>
        <w:rPr>
          <w:b/>
          <w:i/>
          <w:sz w:val="28"/>
          <w:szCs w:val="28"/>
        </w:rPr>
      </w:pPr>
      <w:r w:rsidRPr="004365E3">
        <w:rPr>
          <w:b/>
          <w:i/>
          <w:sz w:val="28"/>
          <w:szCs w:val="28"/>
        </w:rPr>
        <w:t>Передмова до фонду</w:t>
      </w:r>
    </w:p>
    <w:p w:rsidR="00CE4815" w:rsidRDefault="001F6935" w:rsidP="00CE4815">
      <w:pPr>
        <w:contextualSpacing/>
        <w:jc w:val="center"/>
        <w:rPr>
          <w:b/>
          <w:i/>
          <w:sz w:val="28"/>
          <w:szCs w:val="28"/>
        </w:rPr>
      </w:pPr>
      <w:proofErr w:type="spellStart"/>
      <w:r w:rsidRPr="001F6935">
        <w:rPr>
          <w:b/>
          <w:i/>
          <w:sz w:val="28"/>
          <w:szCs w:val="28"/>
        </w:rPr>
        <w:t>Бакланово-Муравійська</w:t>
      </w:r>
      <w:proofErr w:type="spellEnd"/>
      <w:r w:rsidRPr="001F6935">
        <w:rPr>
          <w:b/>
          <w:i/>
          <w:sz w:val="28"/>
          <w:szCs w:val="28"/>
        </w:rPr>
        <w:t xml:space="preserve"> сільська управа, с. Бакланова </w:t>
      </w:r>
      <w:proofErr w:type="spellStart"/>
      <w:r w:rsidRPr="001F6935">
        <w:rPr>
          <w:b/>
          <w:i/>
          <w:sz w:val="28"/>
          <w:szCs w:val="28"/>
        </w:rPr>
        <w:t>Муравійка</w:t>
      </w:r>
      <w:proofErr w:type="spellEnd"/>
      <w:r w:rsidRPr="001F6935">
        <w:rPr>
          <w:b/>
          <w:i/>
          <w:sz w:val="28"/>
          <w:szCs w:val="28"/>
        </w:rPr>
        <w:t xml:space="preserve"> </w:t>
      </w:r>
      <w:proofErr w:type="spellStart"/>
      <w:r w:rsidRPr="001F6935">
        <w:rPr>
          <w:b/>
          <w:i/>
          <w:sz w:val="28"/>
          <w:szCs w:val="28"/>
        </w:rPr>
        <w:t>Куликівського</w:t>
      </w:r>
      <w:proofErr w:type="spellEnd"/>
      <w:r w:rsidRPr="001F6935">
        <w:rPr>
          <w:b/>
          <w:i/>
          <w:sz w:val="28"/>
          <w:szCs w:val="28"/>
        </w:rPr>
        <w:t xml:space="preserve"> району  Чернігівської області</w:t>
      </w:r>
    </w:p>
    <w:p w:rsidR="001F6935" w:rsidRPr="001F6935" w:rsidRDefault="001F6935" w:rsidP="00CE4815">
      <w:pPr>
        <w:contextualSpacing/>
        <w:jc w:val="center"/>
        <w:rPr>
          <w:b/>
          <w:i/>
          <w:sz w:val="28"/>
          <w:szCs w:val="28"/>
        </w:rPr>
      </w:pPr>
    </w:p>
    <w:p w:rsidR="00030056" w:rsidRPr="001F6935" w:rsidRDefault="00AE3D6C" w:rsidP="00030056">
      <w:pPr>
        <w:rPr>
          <w:b/>
          <w:i/>
          <w:sz w:val="28"/>
          <w:szCs w:val="28"/>
        </w:rPr>
      </w:pPr>
      <w:r w:rsidRPr="001F6935">
        <w:rPr>
          <w:b/>
          <w:i/>
          <w:sz w:val="28"/>
          <w:szCs w:val="28"/>
        </w:rPr>
        <w:t>Ф.Р-</w:t>
      </w:r>
      <w:r w:rsidR="001F6935" w:rsidRPr="001F6935">
        <w:rPr>
          <w:b/>
          <w:i/>
          <w:sz w:val="28"/>
          <w:szCs w:val="28"/>
        </w:rPr>
        <w:t>3156</w:t>
      </w:r>
      <w:r w:rsidR="00030056" w:rsidRPr="001F6935">
        <w:rPr>
          <w:b/>
          <w:i/>
          <w:sz w:val="28"/>
          <w:szCs w:val="28"/>
        </w:rPr>
        <w:t>,</w:t>
      </w:r>
      <w:r w:rsidR="00CE4815" w:rsidRPr="001F6935">
        <w:rPr>
          <w:b/>
          <w:i/>
          <w:sz w:val="28"/>
          <w:szCs w:val="28"/>
        </w:rPr>
        <w:t xml:space="preserve"> </w:t>
      </w:r>
      <w:r w:rsidRPr="001F6935">
        <w:rPr>
          <w:b/>
          <w:i/>
          <w:sz w:val="28"/>
          <w:szCs w:val="28"/>
          <w:lang w:val="ru-RU"/>
        </w:rPr>
        <w:t>1</w:t>
      </w:r>
      <w:r w:rsidR="00030056" w:rsidRPr="001F6935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030056" w:rsidRPr="001F6935">
        <w:rPr>
          <w:b/>
          <w:i/>
          <w:sz w:val="28"/>
          <w:szCs w:val="28"/>
        </w:rPr>
        <w:t>оп</w:t>
      </w:r>
      <w:proofErr w:type="spellEnd"/>
      <w:r w:rsidR="00030056" w:rsidRPr="001F6935">
        <w:rPr>
          <w:b/>
          <w:i/>
          <w:sz w:val="28"/>
          <w:szCs w:val="28"/>
        </w:rPr>
        <w:t xml:space="preserve">., </w:t>
      </w:r>
      <w:r w:rsidR="001F6935" w:rsidRPr="001F6935">
        <w:rPr>
          <w:b/>
          <w:i/>
          <w:sz w:val="28"/>
          <w:szCs w:val="28"/>
          <w:lang w:val="ru-RU"/>
        </w:rPr>
        <w:t>2</w:t>
      </w:r>
      <w:r w:rsidR="001F6D4B" w:rsidRPr="001F6935">
        <w:rPr>
          <w:b/>
          <w:i/>
          <w:sz w:val="28"/>
          <w:szCs w:val="28"/>
          <w:lang w:val="ru-RU"/>
        </w:rPr>
        <w:t xml:space="preserve"> </w:t>
      </w:r>
      <w:r w:rsidR="00030056" w:rsidRPr="001F6935">
        <w:rPr>
          <w:b/>
          <w:i/>
          <w:sz w:val="28"/>
          <w:szCs w:val="28"/>
        </w:rPr>
        <w:t>од</w:t>
      </w:r>
      <w:proofErr w:type="gramStart"/>
      <w:r w:rsidR="00030056" w:rsidRPr="001F6935">
        <w:rPr>
          <w:b/>
          <w:i/>
          <w:sz w:val="28"/>
          <w:szCs w:val="28"/>
        </w:rPr>
        <w:t>.</w:t>
      </w:r>
      <w:proofErr w:type="gramEnd"/>
      <w:r w:rsidR="00030056" w:rsidRPr="001F6935">
        <w:rPr>
          <w:b/>
          <w:i/>
          <w:sz w:val="28"/>
          <w:szCs w:val="28"/>
        </w:rPr>
        <w:t xml:space="preserve"> </w:t>
      </w:r>
      <w:proofErr w:type="gramStart"/>
      <w:r w:rsidR="00030056" w:rsidRPr="001F6935">
        <w:rPr>
          <w:b/>
          <w:i/>
          <w:sz w:val="28"/>
          <w:szCs w:val="28"/>
        </w:rPr>
        <w:t>з</w:t>
      </w:r>
      <w:proofErr w:type="gramEnd"/>
      <w:r w:rsidR="00030056" w:rsidRPr="001F6935">
        <w:rPr>
          <w:b/>
          <w:i/>
          <w:sz w:val="28"/>
          <w:szCs w:val="28"/>
        </w:rPr>
        <w:t xml:space="preserve">б., </w:t>
      </w:r>
      <w:r w:rsidR="001F6935" w:rsidRPr="001F6935">
        <w:rPr>
          <w:b/>
          <w:i/>
          <w:sz w:val="28"/>
          <w:szCs w:val="28"/>
          <w:lang w:val="ru-RU"/>
        </w:rPr>
        <w:t>[</w:t>
      </w:r>
      <w:r w:rsidR="001F6935" w:rsidRPr="001F6935">
        <w:rPr>
          <w:b/>
          <w:i/>
          <w:sz w:val="28"/>
          <w:szCs w:val="28"/>
        </w:rPr>
        <w:t>1941-1943</w:t>
      </w:r>
      <w:r w:rsidR="001F6935" w:rsidRPr="001F6935">
        <w:rPr>
          <w:b/>
          <w:i/>
          <w:sz w:val="28"/>
          <w:szCs w:val="28"/>
          <w:lang w:val="ru-RU"/>
        </w:rPr>
        <w:t xml:space="preserve">] </w:t>
      </w:r>
      <w:r w:rsidR="00030056" w:rsidRPr="001F6935">
        <w:rPr>
          <w:b/>
          <w:i/>
          <w:sz w:val="28"/>
          <w:szCs w:val="28"/>
        </w:rPr>
        <w:t xml:space="preserve">рр.         </w:t>
      </w:r>
    </w:p>
    <w:p w:rsidR="00030056" w:rsidRPr="001F6935" w:rsidRDefault="00030056" w:rsidP="00030056">
      <w:pPr>
        <w:rPr>
          <w:b/>
          <w:i/>
          <w:sz w:val="28"/>
          <w:szCs w:val="28"/>
        </w:rPr>
      </w:pPr>
    </w:p>
    <w:p w:rsidR="00030056" w:rsidRPr="005404D7" w:rsidRDefault="005404D7" w:rsidP="005404D7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1. </w:t>
      </w:r>
      <w:r w:rsidR="00030056" w:rsidRPr="005404D7">
        <w:rPr>
          <w:b/>
          <w:sz w:val="28"/>
          <w:szCs w:val="28"/>
          <w:u w:val="single"/>
        </w:rPr>
        <w:t>Історія</w:t>
      </w:r>
      <w:r w:rsidR="00030056" w:rsidRPr="005404D7">
        <w:rPr>
          <w:sz w:val="32"/>
          <w:szCs w:val="32"/>
          <w:u w:val="single"/>
        </w:rPr>
        <w:t xml:space="preserve"> </w:t>
      </w:r>
      <w:proofErr w:type="spellStart"/>
      <w:r w:rsidR="00030056" w:rsidRPr="005404D7">
        <w:rPr>
          <w:b/>
          <w:sz w:val="28"/>
          <w:szCs w:val="28"/>
          <w:u w:val="single"/>
        </w:rPr>
        <w:t>установи-фондоутворювача</w:t>
      </w:r>
      <w:proofErr w:type="spellEnd"/>
      <w:r w:rsidR="00030056" w:rsidRPr="005404D7">
        <w:rPr>
          <w:b/>
          <w:sz w:val="28"/>
          <w:szCs w:val="28"/>
        </w:rPr>
        <w:tab/>
      </w:r>
    </w:p>
    <w:p w:rsidR="00AE3D6C" w:rsidRDefault="00AE3D6C" w:rsidP="002B6CC7">
      <w:pPr>
        <w:ind w:firstLine="708"/>
        <w:jc w:val="both"/>
        <w:rPr>
          <w:sz w:val="28"/>
          <w:szCs w:val="28"/>
        </w:rPr>
      </w:pPr>
    </w:p>
    <w:p w:rsidR="00030056" w:rsidRPr="0047078A" w:rsidRDefault="00F81CEB" w:rsidP="002B6CC7">
      <w:pPr>
        <w:ind w:firstLine="708"/>
        <w:jc w:val="both"/>
        <w:rPr>
          <w:sz w:val="28"/>
          <w:szCs w:val="28"/>
        </w:rPr>
      </w:pPr>
      <w:r w:rsidRPr="0047078A">
        <w:rPr>
          <w:sz w:val="28"/>
          <w:szCs w:val="28"/>
        </w:rPr>
        <w:t xml:space="preserve">Фактичні дати створення та ліквідації </w:t>
      </w:r>
      <w:proofErr w:type="spellStart"/>
      <w:r w:rsidRPr="0047078A">
        <w:rPr>
          <w:sz w:val="28"/>
          <w:szCs w:val="28"/>
        </w:rPr>
        <w:t>фондоутворювача</w:t>
      </w:r>
      <w:proofErr w:type="spellEnd"/>
      <w:r w:rsidRPr="0047078A">
        <w:rPr>
          <w:sz w:val="28"/>
          <w:szCs w:val="28"/>
        </w:rPr>
        <w:t xml:space="preserve"> невідомі. </w:t>
      </w:r>
      <w:r w:rsidR="00A02876" w:rsidRPr="0047078A">
        <w:rPr>
          <w:sz w:val="28"/>
          <w:szCs w:val="28"/>
        </w:rPr>
        <w:t xml:space="preserve"> </w:t>
      </w:r>
    </w:p>
    <w:p w:rsidR="00030056" w:rsidRPr="0051254C" w:rsidRDefault="00030056" w:rsidP="00030056">
      <w:pPr>
        <w:jc w:val="both"/>
        <w:rPr>
          <w:sz w:val="28"/>
          <w:szCs w:val="28"/>
        </w:rPr>
      </w:pPr>
      <w:r w:rsidRPr="00A600A1">
        <w:rPr>
          <w:color w:val="FF0000"/>
          <w:sz w:val="28"/>
          <w:szCs w:val="28"/>
        </w:rPr>
        <w:t xml:space="preserve">          </w:t>
      </w:r>
      <w:r w:rsidR="0033699E" w:rsidRPr="00FA7F4A">
        <w:rPr>
          <w:sz w:val="28"/>
          <w:szCs w:val="28"/>
        </w:rPr>
        <w:t xml:space="preserve">Установа </w:t>
      </w:r>
      <w:r w:rsidR="0051254C">
        <w:rPr>
          <w:sz w:val="28"/>
          <w:szCs w:val="28"/>
        </w:rPr>
        <w:t xml:space="preserve">могла </w:t>
      </w:r>
      <w:r w:rsidR="0033699E" w:rsidRPr="00FA7F4A">
        <w:rPr>
          <w:sz w:val="28"/>
          <w:szCs w:val="28"/>
        </w:rPr>
        <w:t>функціонува</w:t>
      </w:r>
      <w:r w:rsidR="0051254C">
        <w:rPr>
          <w:sz w:val="28"/>
          <w:szCs w:val="28"/>
        </w:rPr>
        <w:t>ти</w:t>
      </w:r>
      <w:r w:rsidR="0033699E" w:rsidRPr="00FA7F4A">
        <w:rPr>
          <w:sz w:val="28"/>
          <w:szCs w:val="28"/>
        </w:rPr>
        <w:t xml:space="preserve"> у </w:t>
      </w:r>
      <w:r w:rsidR="00FA7F4A" w:rsidRPr="00FA7F4A">
        <w:rPr>
          <w:sz w:val="28"/>
          <w:szCs w:val="28"/>
        </w:rPr>
        <w:t>період</w:t>
      </w:r>
      <w:r w:rsidR="0033699E" w:rsidRPr="00FA7F4A">
        <w:rPr>
          <w:sz w:val="28"/>
          <w:szCs w:val="28"/>
        </w:rPr>
        <w:t xml:space="preserve"> окупації </w:t>
      </w:r>
      <w:r w:rsidR="00981145">
        <w:rPr>
          <w:sz w:val="28"/>
          <w:szCs w:val="28"/>
        </w:rPr>
        <w:t>Чернігівської області</w:t>
      </w:r>
      <w:r w:rsidR="0033699E" w:rsidRPr="00FA7F4A">
        <w:rPr>
          <w:sz w:val="28"/>
          <w:szCs w:val="28"/>
        </w:rPr>
        <w:t xml:space="preserve"> нацистськими </w:t>
      </w:r>
      <w:r w:rsidR="00FA7F4A">
        <w:rPr>
          <w:sz w:val="28"/>
          <w:szCs w:val="28"/>
        </w:rPr>
        <w:t xml:space="preserve">військами – з </w:t>
      </w:r>
      <w:r w:rsidR="00981145">
        <w:rPr>
          <w:sz w:val="28"/>
          <w:szCs w:val="28"/>
        </w:rPr>
        <w:t>серпня</w:t>
      </w:r>
      <w:r w:rsidR="0051254C">
        <w:rPr>
          <w:sz w:val="28"/>
          <w:szCs w:val="28"/>
        </w:rPr>
        <w:t xml:space="preserve"> 1941 року до вересня 1943 року.</w:t>
      </w:r>
    </w:p>
    <w:p w:rsidR="0051254C" w:rsidRDefault="002B0452" w:rsidP="0003005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</w:t>
      </w:r>
    </w:p>
    <w:p w:rsidR="00030056" w:rsidRDefault="00030056" w:rsidP="0003005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 w:rsidRPr="0081264C">
        <w:rPr>
          <w:b/>
          <w:sz w:val="28"/>
          <w:szCs w:val="28"/>
          <w:u w:val="single"/>
        </w:rPr>
        <w:t xml:space="preserve">Історія фонду </w:t>
      </w:r>
    </w:p>
    <w:p w:rsidR="00CB201A" w:rsidRDefault="00CB201A" w:rsidP="00030056">
      <w:pPr>
        <w:jc w:val="both"/>
        <w:rPr>
          <w:b/>
          <w:sz w:val="28"/>
          <w:szCs w:val="28"/>
          <w:u w:val="single"/>
        </w:rPr>
      </w:pPr>
    </w:p>
    <w:p w:rsidR="00CB201A" w:rsidRDefault="0018477E" w:rsidP="00AE3D6C">
      <w:pPr>
        <w:pStyle w:val="1"/>
        <w:ind w:firstLine="708"/>
        <w:jc w:val="both"/>
        <w:rPr>
          <w:szCs w:val="28"/>
        </w:rPr>
      </w:pPr>
      <w:r>
        <w:rPr>
          <w:szCs w:val="28"/>
        </w:rPr>
        <w:t xml:space="preserve">Документи надійшли до </w:t>
      </w:r>
      <w:proofErr w:type="spellStart"/>
      <w:r>
        <w:rPr>
          <w:szCs w:val="28"/>
        </w:rPr>
        <w:t>Держархіву</w:t>
      </w:r>
      <w:proofErr w:type="spellEnd"/>
      <w:r>
        <w:rPr>
          <w:szCs w:val="28"/>
        </w:rPr>
        <w:t xml:space="preserve"> області на секретне зберігання </w:t>
      </w:r>
      <w:r w:rsidR="00A14480" w:rsidRPr="00A14480">
        <w:rPr>
          <w:szCs w:val="28"/>
        </w:rPr>
        <w:t>20 липня 1944</w:t>
      </w:r>
      <w:r w:rsidR="00A14480">
        <w:rPr>
          <w:szCs w:val="28"/>
        </w:rPr>
        <w:t xml:space="preserve"> року у кількості 1</w:t>
      </w:r>
      <w:r>
        <w:rPr>
          <w:szCs w:val="28"/>
        </w:rPr>
        <w:t xml:space="preserve"> справ</w:t>
      </w:r>
      <w:r w:rsidR="00A14480">
        <w:rPr>
          <w:szCs w:val="28"/>
        </w:rPr>
        <w:t>и</w:t>
      </w:r>
      <w:r>
        <w:rPr>
          <w:szCs w:val="28"/>
        </w:rPr>
        <w:t>.</w:t>
      </w:r>
      <w:r w:rsidR="00160CE4">
        <w:rPr>
          <w:rStyle w:val="a5"/>
          <w:szCs w:val="28"/>
        </w:rPr>
        <w:footnoteReference w:id="1"/>
      </w:r>
      <w:r>
        <w:rPr>
          <w:szCs w:val="28"/>
        </w:rPr>
        <w:t xml:space="preserve"> </w:t>
      </w:r>
    </w:p>
    <w:p w:rsidR="0018477E" w:rsidRDefault="005404D7" w:rsidP="0018477E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На підставі акту від 7 грудня 1956 року</w:t>
      </w:r>
      <w:r w:rsidR="002D2744">
        <w:rPr>
          <w:sz w:val="28"/>
          <w:szCs w:val="28"/>
        </w:rPr>
        <w:t xml:space="preserve"> </w:t>
      </w:r>
      <w:r w:rsidR="0018477E">
        <w:rPr>
          <w:sz w:val="28"/>
          <w:szCs w:val="28"/>
        </w:rPr>
        <w:t xml:space="preserve">документи </w:t>
      </w:r>
      <w:r w:rsidR="002D2744">
        <w:rPr>
          <w:sz w:val="28"/>
          <w:szCs w:val="28"/>
        </w:rPr>
        <w:t xml:space="preserve">фонду </w:t>
      </w:r>
      <w:r w:rsidR="0018477E">
        <w:rPr>
          <w:sz w:val="28"/>
          <w:szCs w:val="28"/>
        </w:rPr>
        <w:t>розсекречені та передані на загальне зберігання.</w:t>
      </w:r>
      <w:r w:rsidR="00160CE4">
        <w:rPr>
          <w:rStyle w:val="a5"/>
          <w:sz w:val="28"/>
          <w:szCs w:val="28"/>
        </w:rPr>
        <w:footnoteReference w:id="2"/>
      </w:r>
      <w:r w:rsidR="0018477E">
        <w:rPr>
          <w:sz w:val="28"/>
          <w:szCs w:val="28"/>
        </w:rPr>
        <w:t xml:space="preserve">  </w:t>
      </w:r>
      <w:r w:rsidR="0018477E" w:rsidRPr="00FF44B8">
        <w:rPr>
          <w:b/>
          <w:i/>
          <w:sz w:val="28"/>
          <w:szCs w:val="28"/>
        </w:rPr>
        <w:t xml:space="preserve"> </w:t>
      </w:r>
    </w:p>
    <w:p w:rsidR="0018477E" w:rsidRPr="00F433EA" w:rsidRDefault="00F433EA" w:rsidP="0018477E">
      <w:pPr>
        <w:rPr>
          <w:sz w:val="28"/>
          <w:szCs w:val="28"/>
        </w:rPr>
      </w:pPr>
      <w:r>
        <w:tab/>
        <w:t xml:space="preserve"> </w:t>
      </w:r>
      <w:r w:rsidRPr="00F433EA">
        <w:rPr>
          <w:sz w:val="28"/>
          <w:szCs w:val="28"/>
        </w:rPr>
        <w:t xml:space="preserve">У 2021 році проведено удосконалення рукописного опису № 1 </w:t>
      </w:r>
      <w:r w:rsidR="00A11B22">
        <w:rPr>
          <w:sz w:val="28"/>
          <w:szCs w:val="28"/>
        </w:rPr>
        <w:t xml:space="preserve">шляхом редагування заголовків справ. </w:t>
      </w:r>
    </w:p>
    <w:p w:rsidR="00030056" w:rsidRDefault="00030056" w:rsidP="00030056">
      <w:pPr>
        <w:jc w:val="both"/>
        <w:rPr>
          <w:b/>
          <w:sz w:val="28"/>
          <w:szCs w:val="28"/>
        </w:rPr>
      </w:pPr>
    </w:p>
    <w:p w:rsidR="00030056" w:rsidRDefault="00030056" w:rsidP="0003005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010D6B">
        <w:rPr>
          <w:i/>
          <w:color w:val="000000"/>
          <w:sz w:val="28"/>
          <w:szCs w:val="28"/>
          <w:u w:val="single"/>
        </w:rPr>
        <w:t>Основні документи фонду</w:t>
      </w:r>
      <w:r w:rsidRPr="00E221AA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</w:p>
    <w:p w:rsidR="00A11B22" w:rsidRPr="004B09E7" w:rsidRDefault="005404D7" w:rsidP="005404D7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Список мешканців села Бакланова </w:t>
      </w:r>
      <w:proofErr w:type="spellStart"/>
      <w:r>
        <w:rPr>
          <w:sz w:val="28"/>
          <w:szCs w:val="28"/>
        </w:rPr>
        <w:t>Муравійка</w:t>
      </w:r>
      <w:proofErr w:type="spellEnd"/>
      <w:r w:rsidR="00A11B22" w:rsidRPr="004B09E7">
        <w:rPr>
          <w:sz w:val="28"/>
          <w:szCs w:val="28"/>
        </w:rPr>
        <w:t>.</w:t>
      </w:r>
    </w:p>
    <w:p w:rsidR="00A11B22" w:rsidRPr="00E221AA" w:rsidRDefault="00A11B22" w:rsidP="00030056">
      <w:pPr>
        <w:jc w:val="both"/>
        <w:rPr>
          <w:color w:val="000000"/>
          <w:sz w:val="28"/>
          <w:szCs w:val="28"/>
        </w:rPr>
      </w:pPr>
    </w:p>
    <w:p w:rsidR="00030056" w:rsidRPr="005404D7" w:rsidRDefault="005404D7" w:rsidP="005404D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 </w:t>
      </w:r>
      <w:r w:rsidR="00030056" w:rsidRPr="005404D7">
        <w:rPr>
          <w:b/>
          <w:sz w:val="28"/>
          <w:szCs w:val="28"/>
          <w:u w:val="single"/>
        </w:rPr>
        <w:t>Характеристика опису</w:t>
      </w:r>
    </w:p>
    <w:p w:rsidR="00A11B22" w:rsidRPr="00A11B22" w:rsidRDefault="00A11B22" w:rsidP="00A11B22">
      <w:pPr>
        <w:jc w:val="both"/>
        <w:rPr>
          <w:b/>
          <w:sz w:val="28"/>
          <w:szCs w:val="28"/>
          <w:u w:val="single"/>
        </w:rPr>
      </w:pPr>
    </w:p>
    <w:p w:rsidR="0062392D" w:rsidRPr="00E33933" w:rsidRDefault="00030056" w:rsidP="00623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Документи фонду описані та обліковані в опис</w:t>
      </w:r>
      <w:r w:rsidR="00AE3D6C">
        <w:rPr>
          <w:sz w:val="28"/>
          <w:szCs w:val="28"/>
        </w:rPr>
        <w:t xml:space="preserve">у </w:t>
      </w:r>
      <w:r>
        <w:rPr>
          <w:sz w:val="28"/>
          <w:szCs w:val="28"/>
        </w:rPr>
        <w:t>№ 1</w:t>
      </w:r>
      <w:r w:rsidR="00CE4815">
        <w:rPr>
          <w:sz w:val="28"/>
          <w:szCs w:val="28"/>
        </w:rPr>
        <w:t xml:space="preserve">. </w:t>
      </w:r>
      <w:r w:rsidR="002071E5">
        <w:rPr>
          <w:sz w:val="28"/>
          <w:szCs w:val="28"/>
        </w:rPr>
        <w:t xml:space="preserve">Недіючий опис № 1 підключений до фонду (справа № 2). </w:t>
      </w:r>
      <w:r w:rsidR="00CE4815">
        <w:rPr>
          <w:sz w:val="28"/>
          <w:szCs w:val="28"/>
        </w:rPr>
        <w:t>До опис</w:t>
      </w:r>
      <w:r w:rsidR="00AE3D6C">
        <w:rPr>
          <w:sz w:val="28"/>
          <w:szCs w:val="28"/>
        </w:rPr>
        <w:t>у</w:t>
      </w:r>
      <w:r>
        <w:rPr>
          <w:sz w:val="28"/>
          <w:szCs w:val="28"/>
        </w:rPr>
        <w:t xml:space="preserve"> складено необхідний довідковий апарат: титульн</w:t>
      </w:r>
      <w:r w:rsidR="00AE3D6C">
        <w:rPr>
          <w:sz w:val="28"/>
          <w:szCs w:val="28"/>
        </w:rPr>
        <w:t>ий</w:t>
      </w:r>
      <w:r>
        <w:rPr>
          <w:sz w:val="28"/>
          <w:szCs w:val="28"/>
        </w:rPr>
        <w:t xml:space="preserve"> аркуш, </w:t>
      </w:r>
      <w:r w:rsidRPr="00420FAB">
        <w:rPr>
          <w:sz w:val="28"/>
          <w:szCs w:val="28"/>
        </w:rPr>
        <w:t>п</w:t>
      </w:r>
      <w:r w:rsidRPr="00922F40">
        <w:rPr>
          <w:sz w:val="28"/>
          <w:szCs w:val="28"/>
        </w:rPr>
        <w:t>е</w:t>
      </w:r>
      <w:r w:rsidR="00567655">
        <w:rPr>
          <w:sz w:val="28"/>
          <w:szCs w:val="28"/>
        </w:rPr>
        <w:t>редмов</w:t>
      </w:r>
      <w:r w:rsidR="0047078A">
        <w:rPr>
          <w:sz w:val="28"/>
          <w:szCs w:val="28"/>
        </w:rPr>
        <w:t>а</w:t>
      </w:r>
      <w:r w:rsidR="0062392D" w:rsidRPr="00E33933">
        <w:rPr>
          <w:sz w:val="28"/>
          <w:szCs w:val="28"/>
        </w:rPr>
        <w:t>.</w:t>
      </w:r>
    </w:p>
    <w:p w:rsidR="00AE3D6C" w:rsidRDefault="00030056" w:rsidP="005676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Заголовки справ розкривають повний зміст документів. Крайні дати документів </w:t>
      </w:r>
      <w:r w:rsidR="00506821">
        <w:rPr>
          <w:sz w:val="28"/>
          <w:szCs w:val="28"/>
        </w:rPr>
        <w:t>встановити не має можливості, приблизно документ створено у 1941-1943 роках</w:t>
      </w:r>
      <w:r>
        <w:rPr>
          <w:sz w:val="28"/>
          <w:szCs w:val="28"/>
        </w:rPr>
        <w:t xml:space="preserve">. </w:t>
      </w:r>
    </w:p>
    <w:p w:rsidR="00030056" w:rsidRDefault="00030056" w:rsidP="005676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Станом на </w:t>
      </w:r>
      <w:r w:rsidR="004B09E7">
        <w:rPr>
          <w:sz w:val="28"/>
          <w:szCs w:val="28"/>
        </w:rPr>
        <w:t>08.07.2021</w:t>
      </w:r>
      <w:r>
        <w:rPr>
          <w:sz w:val="28"/>
          <w:szCs w:val="28"/>
        </w:rPr>
        <w:t xml:space="preserve"> в  опису № </w:t>
      </w:r>
      <w:r>
        <w:rPr>
          <w:sz w:val="28"/>
          <w:szCs w:val="28"/>
          <w:lang w:val="ru-RU"/>
        </w:rPr>
        <w:t xml:space="preserve">1 </w:t>
      </w:r>
      <w:r>
        <w:rPr>
          <w:sz w:val="28"/>
          <w:szCs w:val="28"/>
        </w:rPr>
        <w:t>облікован</w:t>
      </w:r>
      <w:r w:rsidR="00171DE8">
        <w:rPr>
          <w:sz w:val="28"/>
          <w:szCs w:val="28"/>
        </w:rPr>
        <w:t xml:space="preserve">о </w:t>
      </w:r>
      <w:r w:rsidR="002071E5"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справ</w:t>
      </w:r>
      <w:r w:rsidR="002071E5">
        <w:rPr>
          <w:sz w:val="28"/>
          <w:szCs w:val="28"/>
        </w:rPr>
        <w:t>и</w:t>
      </w:r>
      <w:r w:rsidR="00CE4815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030056" w:rsidRDefault="00030056" w:rsidP="00030056">
      <w:pPr>
        <w:ind w:firstLine="708"/>
        <w:jc w:val="both"/>
        <w:rPr>
          <w:sz w:val="28"/>
          <w:szCs w:val="28"/>
        </w:rPr>
      </w:pPr>
    </w:p>
    <w:p w:rsidR="0082481E" w:rsidRDefault="0082481E" w:rsidP="00030056">
      <w:pPr>
        <w:rPr>
          <w:sz w:val="28"/>
          <w:szCs w:val="28"/>
        </w:rPr>
      </w:pPr>
    </w:p>
    <w:p w:rsidR="00030056" w:rsidRDefault="0047078A" w:rsidP="00030056">
      <w:r>
        <w:rPr>
          <w:sz w:val="28"/>
          <w:szCs w:val="28"/>
        </w:rPr>
        <w:t xml:space="preserve">Начальник відділу </w:t>
      </w:r>
      <w:r w:rsidR="00030056">
        <w:rPr>
          <w:sz w:val="28"/>
          <w:szCs w:val="28"/>
        </w:rPr>
        <w:t xml:space="preserve">                           </w:t>
      </w:r>
      <w:r w:rsidR="00CB375D">
        <w:rPr>
          <w:sz w:val="28"/>
          <w:szCs w:val="28"/>
        </w:rPr>
        <w:t xml:space="preserve">      </w:t>
      </w:r>
      <w:r w:rsidR="0082481E">
        <w:rPr>
          <w:sz w:val="28"/>
          <w:szCs w:val="28"/>
        </w:rPr>
        <w:tab/>
      </w:r>
      <w:r w:rsidR="00CB375D">
        <w:rPr>
          <w:sz w:val="28"/>
          <w:szCs w:val="28"/>
        </w:rPr>
        <w:t xml:space="preserve">    </w:t>
      </w:r>
      <w:r w:rsidR="00A81BC1">
        <w:rPr>
          <w:sz w:val="28"/>
          <w:szCs w:val="28"/>
        </w:rPr>
        <w:t xml:space="preserve">       </w:t>
      </w:r>
      <w:r w:rsidR="00CB375D">
        <w:rPr>
          <w:sz w:val="28"/>
          <w:szCs w:val="28"/>
        </w:rPr>
        <w:t xml:space="preserve">          </w:t>
      </w:r>
      <w:r w:rsidR="00CB375D">
        <w:rPr>
          <w:sz w:val="28"/>
          <w:szCs w:val="28"/>
          <w:lang w:val="ru-RU"/>
        </w:rPr>
        <w:t xml:space="preserve"> </w:t>
      </w:r>
      <w:r w:rsidR="00030056">
        <w:rPr>
          <w:sz w:val="28"/>
          <w:szCs w:val="28"/>
        </w:rPr>
        <w:t xml:space="preserve">  </w:t>
      </w:r>
      <w:r w:rsidR="00AE3D6C">
        <w:rPr>
          <w:sz w:val="28"/>
          <w:szCs w:val="28"/>
        </w:rPr>
        <w:t xml:space="preserve">Олена НОСЕНКО </w:t>
      </w:r>
      <w:r w:rsidR="004B09E7">
        <w:rPr>
          <w:sz w:val="28"/>
          <w:szCs w:val="28"/>
        </w:rPr>
        <w:t>08.07.</w:t>
      </w:r>
      <w:r w:rsidR="00567655">
        <w:rPr>
          <w:sz w:val="28"/>
          <w:szCs w:val="28"/>
        </w:rPr>
        <w:t>2021</w:t>
      </w:r>
    </w:p>
    <w:sectPr w:rsidR="00030056" w:rsidSect="0028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03F" w:rsidRDefault="004C603F" w:rsidP="00030056">
      <w:r>
        <w:separator/>
      </w:r>
    </w:p>
  </w:endnote>
  <w:endnote w:type="continuationSeparator" w:id="0">
    <w:p w:rsidR="004C603F" w:rsidRDefault="004C603F" w:rsidP="00030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03F" w:rsidRDefault="004C603F" w:rsidP="00030056">
      <w:r>
        <w:separator/>
      </w:r>
    </w:p>
  </w:footnote>
  <w:footnote w:type="continuationSeparator" w:id="0">
    <w:p w:rsidR="004C603F" w:rsidRDefault="004C603F" w:rsidP="00030056">
      <w:r>
        <w:continuationSeparator/>
      </w:r>
    </w:p>
  </w:footnote>
  <w:footnote w:id="1">
    <w:p w:rsidR="00160CE4" w:rsidRDefault="00160CE4">
      <w:pPr>
        <w:pStyle w:val="a3"/>
      </w:pPr>
      <w:r>
        <w:rPr>
          <w:rStyle w:val="a5"/>
        </w:rPr>
        <w:footnoteRef/>
      </w:r>
      <w:r>
        <w:t xml:space="preserve"> Державний архів Чернігівської област</w:t>
      </w:r>
      <w:r w:rsidR="00A14480">
        <w:t>і. – Справа фонду Р-3</w:t>
      </w:r>
      <w:r w:rsidR="00FA5C7B">
        <w:t>156</w:t>
      </w:r>
      <w:r w:rsidR="00A14480">
        <w:t>, арк. 8</w:t>
      </w:r>
    </w:p>
  </w:footnote>
  <w:footnote w:id="2">
    <w:p w:rsidR="00160CE4" w:rsidRDefault="00160CE4">
      <w:pPr>
        <w:pStyle w:val="a3"/>
      </w:pPr>
      <w:r>
        <w:rPr>
          <w:rStyle w:val="a5"/>
        </w:rPr>
        <w:footnoteRef/>
      </w:r>
      <w:r w:rsidR="00A14480">
        <w:t xml:space="preserve"> Там само. – арк. 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87A8A"/>
    <w:multiLevelType w:val="hybridMultilevel"/>
    <w:tmpl w:val="32100312"/>
    <w:lvl w:ilvl="0" w:tplc="8C32C41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59F"/>
    <w:rsid w:val="00010D6B"/>
    <w:rsid w:val="00030056"/>
    <w:rsid w:val="000374FE"/>
    <w:rsid w:val="000D0000"/>
    <w:rsid w:val="000D2BFF"/>
    <w:rsid w:val="000F6A1D"/>
    <w:rsid w:val="0010179A"/>
    <w:rsid w:val="00147506"/>
    <w:rsid w:val="0015361B"/>
    <w:rsid w:val="00160CE4"/>
    <w:rsid w:val="00161578"/>
    <w:rsid w:val="00171DE8"/>
    <w:rsid w:val="00182F50"/>
    <w:rsid w:val="0018477E"/>
    <w:rsid w:val="00195C04"/>
    <w:rsid w:val="001B7101"/>
    <w:rsid w:val="001D690C"/>
    <w:rsid w:val="001F6935"/>
    <w:rsid w:val="001F6D4B"/>
    <w:rsid w:val="002071E5"/>
    <w:rsid w:val="00217B02"/>
    <w:rsid w:val="00220E78"/>
    <w:rsid w:val="002A6CFF"/>
    <w:rsid w:val="002B0452"/>
    <w:rsid w:val="002B6CC7"/>
    <w:rsid w:val="002D2744"/>
    <w:rsid w:val="00320C06"/>
    <w:rsid w:val="00326CE6"/>
    <w:rsid w:val="00326EB4"/>
    <w:rsid w:val="0032794D"/>
    <w:rsid w:val="0033699E"/>
    <w:rsid w:val="00364C37"/>
    <w:rsid w:val="00367C40"/>
    <w:rsid w:val="003731F0"/>
    <w:rsid w:val="0037452E"/>
    <w:rsid w:val="00412BAD"/>
    <w:rsid w:val="00416D64"/>
    <w:rsid w:val="004351A6"/>
    <w:rsid w:val="004618ED"/>
    <w:rsid w:val="0047078A"/>
    <w:rsid w:val="004A2BEE"/>
    <w:rsid w:val="004B09E7"/>
    <w:rsid w:val="004C603F"/>
    <w:rsid w:val="00506821"/>
    <w:rsid w:val="0051254C"/>
    <w:rsid w:val="005404D7"/>
    <w:rsid w:val="00543C35"/>
    <w:rsid w:val="00567655"/>
    <w:rsid w:val="005A1DDE"/>
    <w:rsid w:val="0062392D"/>
    <w:rsid w:val="006A6325"/>
    <w:rsid w:val="006D3FF2"/>
    <w:rsid w:val="00731EED"/>
    <w:rsid w:val="00733275"/>
    <w:rsid w:val="00794FDA"/>
    <w:rsid w:val="007F1B6A"/>
    <w:rsid w:val="0082481E"/>
    <w:rsid w:val="0086498E"/>
    <w:rsid w:val="00874D64"/>
    <w:rsid w:val="008758E2"/>
    <w:rsid w:val="00945D15"/>
    <w:rsid w:val="009570AD"/>
    <w:rsid w:val="00960562"/>
    <w:rsid w:val="00981145"/>
    <w:rsid w:val="0098147D"/>
    <w:rsid w:val="0099248F"/>
    <w:rsid w:val="00A02876"/>
    <w:rsid w:val="00A11B22"/>
    <w:rsid w:val="00A14480"/>
    <w:rsid w:val="00A3756B"/>
    <w:rsid w:val="00A600A1"/>
    <w:rsid w:val="00A707D6"/>
    <w:rsid w:val="00A81BC1"/>
    <w:rsid w:val="00AC1AA2"/>
    <w:rsid w:val="00AE3D6C"/>
    <w:rsid w:val="00B47FBC"/>
    <w:rsid w:val="00B75C4B"/>
    <w:rsid w:val="00B86915"/>
    <w:rsid w:val="00BB759F"/>
    <w:rsid w:val="00BC196B"/>
    <w:rsid w:val="00BC2AC4"/>
    <w:rsid w:val="00BD082C"/>
    <w:rsid w:val="00C357FE"/>
    <w:rsid w:val="00CB201A"/>
    <w:rsid w:val="00CB375D"/>
    <w:rsid w:val="00CC53BF"/>
    <w:rsid w:val="00CE4815"/>
    <w:rsid w:val="00D00E3F"/>
    <w:rsid w:val="00D505E2"/>
    <w:rsid w:val="00D61BD8"/>
    <w:rsid w:val="00E5359F"/>
    <w:rsid w:val="00E97899"/>
    <w:rsid w:val="00EB37D2"/>
    <w:rsid w:val="00F433EA"/>
    <w:rsid w:val="00F77934"/>
    <w:rsid w:val="00F81CEB"/>
    <w:rsid w:val="00FA5C7B"/>
    <w:rsid w:val="00FA7F4A"/>
    <w:rsid w:val="00FB2D4A"/>
    <w:rsid w:val="00FC3A65"/>
    <w:rsid w:val="00FD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E481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3005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3005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footnote reference"/>
    <w:basedOn w:val="a0"/>
    <w:semiHidden/>
    <w:unhideWhenUsed/>
    <w:rsid w:val="00030056"/>
    <w:rPr>
      <w:vertAlign w:val="superscript"/>
    </w:rPr>
  </w:style>
  <w:style w:type="paragraph" w:styleId="a6">
    <w:name w:val="List Paragraph"/>
    <w:basedOn w:val="a"/>
    <w:uiPriority w:val="34"/>
    <w:qFormat/>
    <w:rsid w:val="00A600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E481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A11B22"/>
    <w:pPr>
      <w:ind w:right="-908" w:firstLine="720"/>
      <w:jc w:val="both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A11B22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D4974-85E5-42DC-A6BC-7F532168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Thing</cp:lastModifiedBy>
  <cp:revision>42</cp:revision>
  <cp:lastPrinted>2021-07-09T10:56:00Z</cp:lastPrinted>
  <dcterms:created xsi:type="dcterms:W3CDTF">2020-08-04T13:51:00Z</dcterms:created>
  <dcterms:modified xsi:type="dcterms:W3CDTF">2021-07-09T11:21:00Z</dcterms:modified>
</cp:coreProperties>
</file>